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15" w:rsidRPr="007379D3" w:rsidRDefault="00394AD1" w:rsidP="0073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lang w:val="es-ES"/>
        </w:rPr>
      </w:pPr>
      <w:r>
        <w:rPr>
          <w:b/>
          <w:lang w:val="es-ES"/>
        </w:rPr>
        <w:t xml:space="preserve">RÚBRICA </w:t>
      </w:r>
      <w:r w:rsidR="003F102B">
        <w:rPr>
          <w:b/>
          <w:lang w:val="es-ES"/>
        </w:rPr>
        <w:t xml:space="preserve">TRABAJO DE INVESTIGACIÓN </w:t>
      </w:r>
      <w:r>
        <w:rPr>
          <w:b/>
          <w:lang w:val="es-ES"/>
        </w:rPr>
        <w:t xml:space="preserve"> </w:t>
      </w:r>
    </w:p>
    <w:p w:rsidR="007379D3" w:rsidRDefault="007379D3">
      <w:pPr>
        <w:rPr>
          <w:lang w:val="es-ES"/>
        </w:rPr>
      </w:pPr>
    </w:p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1838"/>
        <w:gridCol w:w="1364"/>
        <w:gridCol w:w="2565"/>
        <w:gridCol w:w="2565"/>
        <w:gridCol w:w="3429"/>
        <w:gridCol w:w="3685"/>
      </w:tblGrid>
      <w:tr w:rsidR="00394AD1" w:rsidRPr="00A569A1" w:rsidTr="00A569A1">
        <w:tc>
          <w:tcPr>
            <w:tcW w:w="1838" w:type="dxa"/>
            <w:shd w:val="clear" w:color="auto" w:fill="D9E2F3" w:themeFill="accent1" w:themeFillTint="33"/>
          </w:tcPr>
          <w:p w:rsidR="00394AD1" w:rsidRPr="00A569A1" w:rsidRDefault="00394AD1">
            <w:pPr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1364" w:type="dxa"/>
            <w:shd w:val="clear" w:color="auto" w:fill="D9E2F3" w:themeFill="accent1" w:themeFillTint="33"/>
          </w:tcPr>
          <w:p w:rsidR="00394AD1" w:rsidRPr="00A569A1" w:rsidRDefault="00394AD1" w:rsidP="00394AD1">
            <w:pPr>
              <w:jc w:val="center"/>
              <w:rPr>
                <w:b/>
                <w:sz w:val="21"/>
                <w:szCs w:val="21"/>
                <w:lang w:val="es-ES"/>
              </w:rPr>
            </w:pPr>
            <w:r w:rsidRPr="00A569A1">
              <w:rPr>
                <w:b/>
                <w:sz w:val="21"/>
                <w:szCs w:val="21"/>
                <w:lang w:val="es-ES"/>
              </w:rPr>
              <w:t>0-2</w:t>
            </w:r>
          </w:p>
        </w:tc>
        <w:tc>
          <w:tcPr>
            <w:tcW w:w="2565" w:type="dxa"/>
            <w:shd w:val="clear" w:color="auto" w:fill="D9E2F3" w:themeFill="accent1" w:themeFillTint="33"/>
          </w:tcPr>
          <w:p w:rsidR="00394AD1" w:rsidRPr="00A569A1" w:rsidRDefault="00394AD1" w:rsidP="00394AD1">
            <w:pPr>
              <w:jc w:val="center"/>
              <w:rPr>
                <w:b/>
                <w:sz w:val="21"/>
                <w:szCs w:val="21"/>
                <w:lang w:val="es-ES"/>
              </w:rPr>
            </w:pPr>
            <w:r w:rsidRPr="00A569A1">
              <w:rPr>
                <w:b/>
                <w:sz w:val="21"/>
                <w:szCs w:val="21"/>
                <w:lang w:val="es-ES"/>
              </w:rPr>
              <w:t>3-4</w:t>
            </w:r>
          </w:p>
        </w:tc>
        <w:tc>
          <w:tcPr>
            <w:tcW w:w="2565" w:type="dxa"/>
            <w:shd w:val="clear" w:color="auto" w:fill="D9E2F3" w:themeFill="accent1" w:themeFillTint="33"/>
          </w:tcPr>
          <w:p w:rsidR="00394AD1" w:rsidRPr="00A569A1" w:rsidRDefault="00394AD1" w:rsidP="00394AD1">
            <w:pPr>
              <w:jc w:val="center"/>
              <w:rPr>
                <w:b/>
                <w:sz w:val="21"/>
                <w:szCs w:val="21"/>
                <w:lang w:val="es-ES"/>
              </w:rPr>
            </w:pPr>
            <w:r w:rsidRPr="00A569A1">
              <w:rPr>
                <w:b/>
                <w:sz w:val="21"/>
                <w:szCs w:val="21"/>
                <w:lang w:val="es-ES"/>
              </w:rPr>
              <w:t>5-6</w:t>
            </w:r>
          </w:p>
        </w:tc>
        <w:tc>
          <w:tcPr>
            <w:tcW w:w="3429" w:type="dxa"/>
            <w:shd w:val="clear" w:color="auto" w:fill="D9E2F3" w:themeFill="accent1" w:themeFillTint="33"/>
          </w:tcPr>
          <w:p w:rsidR="00394AD1" w:rsidRPr="00A569A1" w:rsidRDefault="00394AD1" w:rsidP="00394AD1">
            <w:pPr>
              <w:jc w:val="center"/>
              <w:rPr>
                <w:b/>
                <w:sz w:val="21"/>
                <w:szCs w:val="21"/>
                <w:lang w:val="es-ES"/>
              </w:rPr>
            </w:pPr>
            <w:r w:rsidRPr="00A569A1">
              <w:rPr>
                <w:b/>
                <w:sz w:val="21"/>
                <w:szCs w:val="21"/>
                <w:lang w:val="es-ES"/>
              </w:rPr>
              <w:t>7-8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:rsidR="00394AD1" w:rsidRPr="00A569A1" w:rsidRDefault="00394AD1" w:rsidP="00394AD1">
            <w:pPr>
              <w:jc w:val="center"/>
              <w:rPr>
                <w:b/>
                <w:sz w:val="21"/>
                <w:szCs w:val="21"/>
                <w:lang w:val="es-ES"/>
              </w:rPr>
            </w:pPr>
            <w:r w:rsidRPr="00A569A1">
              <w:rPr>
                <w:b/>
                <w:sz w:val="21"/>
                <w:szCs w:val="21"/>
                <w:lang w:val="es-ES"/>
              </w:rPr>
              <w:t>9-10</w:t>
            </w:r>
          </w:p>
        </w:tc>
      </w:tr>
      <w:tr w:rsidR="003F102B" w:rsidRPr="00A569A1" w:rsidTr="003F102B">
        <w:tc>
          <w:tcPr>
            <w:tcW w:w="1838" w:type="dxa"/>
            <w:shd w:val="clear" w:color="auto" w:fill="D9E2F3" w:themeFill="accent1" w:themeFillTint="33"/>
          </w:tcPr>
          <w:p w:rsidR="003F102B" w:rsidRPr="00A569A1" w:rsidRDefault="003F102B" w:rsidP="003F102B">
            <w:pPr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>Introducción (10)</w:t>
            </w:r>
          </w:p>
        </w:tc>
        <w:tc>
          <w:tcPr>
            <w:tcW w:w="1364" w:type="dxa"/>
            <w:shd w:val="clear" w:color="auto" w:fill="auto"/>
          </w:tcPr>
          <w:p w:rsidR="003F102B" w:rsidRPr="003F102B" w:rsidRDefault="003F102B" w:rsidP="003F102B">
            <w:pPr>
              <w:jc w:val="center"/>
              <w:rPr>
                <w:sz w:val="21"/>
                <w:szCs w:val="21"/>
                <w:lang w:val="es-ES"/>
              </w:rPr>
            </w:pPr>
            <w:r w:rsidRPr="003F102B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2565" w:type="dxa"/>
            <w:shd w:val="clear" w:color="auto" w:fill="auto"/>
          </w:tcPr>
          <w:p w:rsidR="003F102B" w:rsidRPr="003F102B" w:rsidRDefault="003F102B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Mal elaborado. No es claro ni especifica el propósito del tema </w:t>
            </w:r>
          </w:p>
        </w:tc>
        <w:tc>
          <w:tcPr>
            <w:tcW w:w="2565" w:type="dxa"/>
            <w:shd w:val="clear" w:color="auto" w:fill="auto"/>
          </w:tcPr>
          <w:p w:rsidR="003F102B" w:rsidRPr="003F102B" w:rsidRDefault="003F102B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Presenta una introducción, pero no se refiere al qué y al cómo</w:t>
            </w:r>
          </w:p>
        </w:tc>
        <w:tc>
          <w:tcPr>
            <w:tcW w:w="3429" w:type="dxa"/>
            <w:shd w:val="clear" w:color="auto" w:fill="auto"/>
          </w:tcPr>
          <w:p w:rsidR="003F102B" w:rsidRPr="003F102B" w:rsidRDefault="003F102B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Explica de qué trata el tema, especificando las partes que lo componen</w:t>
            </w:r>
          </w:p>
        </w:tc>
        <w:tc>
          <w:tcPr>
            <w:tcW w:w="3685" w:type="dxa"/>
            <w:shd w:val="clear" w:color="auto" w:fill="auto"/>
          </w:tcPr>
          <w:p w:rsidR="003F102B" w:rsidRPr="003F102B" w:rsidRDefault="003F102B" w:rsidP="003F102B">
            <w:pPr>
              <w:jc w:val="center"/>
              <w:rPr>
                <w:sz w:val="21"/>
                <w:szCs w:val="21"/>
                <w:lang w:val="es-ES"/>
              </w:rPr>
            </w:pPr>
            <w:r w:rsidRPr="003F102B">
              <w:rPr>
                <w:sz w:val="21"/>
                <w:szCs w:val="21"/>
                <w:lang w:val="es-ES"/>
              </w:rPr>
              <w:t>Explica con claridad de qué trata el tema</w:t>
            </w:r>
            <w:r>
              <w:rPr>
                <w:sz w:val="21"/>
                <w:szCs w:val="21"/>
                <w:lang w:val="es-ES"/>
              </w:rPr>
              <w:t>, especificando las partes que lo componen una pequeña descripción de cada una de ellas</w:t>
            </w:r>
          </w:p>
        </w:tc>
      </w:tr>
      <w:tr w:rsidR="003F102B" w:rsidRPr="00A569A1" w:rsidTr="003F102B">
        <w:tc>
          <w:tcPr>
            <w:tcW w:w="1838" w:type="dxa"/>
            <w:shd w:val="clear" w:color="auto" w:fill="D9E2F3" w:themeFill="accent1" w:themeFillTint="33"/>
          </w:tcPr>
          <w:p w:rsidR="003F102B" w:rsidRPr="00A569A1" w:rsidRDefault="003F102B" w:rsidP="003F102B">
            <w:pPr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>Contenido (40)</w:t>
            </w:r>
          </w:p>
        </w:tc>
        <w:tc>
          <w:tcPr>
            <w:tcW w:w="1364" w:type="dxa"/>
            <w:shd w:val="clear" w:color="auto" w:fill="auto"/>
          </w:tcPr>
          <w:p w:rsidR="003F102B" w:rsidRPr="003F102B" w:rsidRDefault="003F102B" w:rsidP="003F102B">
            <w:pPr>
              <w:jc w:val="center"/>
              <w:rPr>
                <w:sz w:val="21"/>
                <w:szCs w:val="21"/>
                <w:lang w:val="es-ES"/>
              </w:rPr>
            </w:pPr>
            <w:r w:rsidRPr="003F102B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256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Presenta menos de la mitad de los elementos sugeridos en el tema</w:t>
            </w:r>
          </w:p>
        </w:tc>
        <w:tc>
          <w:tcPr>
            <w:tcW w:w="256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Le falta más de un punto de los elementos esenciales y sugeridos en el tema</w:t>
            </w:r>
          </w:p>
        </w:tc>
        <w:tc>
          <w:tcPr>
            <w:tcW w:w="3429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Le falta alguno de los puntos sugeridos en el tema</w:t>
            </w:r>
          </w:p>
        </w:tc>
        <w:tc>
          <w:tcPr>
            <w:tcW w:w="368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Presenta todos los puntos sugeridos en el tema</w:t>
            </w:r>
          </w:p>
        </w:tc>
      </w:tr>
      <w:tr w:rsidR="003F102B" w:rsidRPr="00A569A1" w:rsidTr="003F102B">
        <w:tc>
          <w:tcPr>
            <w:tcW w:w="1838" w:type="dxa"/>
            <w:shd w:val="clear" w:color="auto" w:fill="D9E2F3" w:themeFill="accent1" w:themeFillTint="33"/>
          </w:tcPr>
          <w:p w:rsidR="003F102B" w:rsidRPr="00A569A1" w:rsidRDefault="003F102B" w:rsidP="003F102B">
            <w:pPr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>Organización (20)</w:t>
            </w:r>
          </w:p>
        </w:tc>
        <w:tc>
          <w:tcPr>
            <w:tcW w:w="1364" w:type="dxa"/>
            <w:shd w:val="clear" w:color="auto" w:fill="auto"/>
          </w:tcPr>
          <w:p w:rsidR="003F102B" w:rsidRPr="003F102B" w:rsidRDefault="003F102B" w:rsidP="003F102B">
            <w:pPr>
              <w:jc w:val="center"/>
              <w:rPr>
                <w:sz w:val="21"/>
                <w:szCs w:val="21"/>
                <w:lang w:val="es-ES"/>
              </w:rPr>
            </w:pPr>
            <w:r w:rsidRPr="003F102B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256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Sólo es una lista de conceptos.</w:t>
            </w:r>
          </w:p>
        </w:tc>
        <w:tc>
          <w:tcPr>
            <w:tcW w:w="256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La mitad de los conceptos presentados no están conectados con el resto </w:t>
            </w:r>
          </w:p>
        </w:tc>
        <w:tc>
          <w:tcPr>
            <w:tcW w:w="3429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Presenta conceptos que no están conectados con el resto</w:t>
            </w:r>
          </w:p>
        </w:tc>
        <w:tc>
          <w:tcPr>
            <w:tcW w:w="368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Organiza los conceptos de manera que existe conexión lógica entre ellos</w:t>
            </w:r>
          </w:p>
        </w:tc>
      </w:tr>
      <w:tr w:rsidR="003F102B" w:rsidRPr="00A569A1" w:rsidTr="003F102B">
        <w:tc>
          <w:tcPr>
            <w:tcW w:w="1838" w:type="dxa"/>
            <w:shd w:val="clear" w:color="auto" w:fill="D9E2F3" w:themeFill="accent1" w:themeFillTint="33"/>
          </w:tcPr>
          <w:p w:rsidR="003F102B" w:rsidRPr="00A569A1" w:rsidRDefault="003F102B" w:rsidP="003F102B">
            <w:pPr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>Análisis (10)</w:t>
            </w:r>
          </w:p>
        </w:tc>
        <w:tc>
          <w:tcPr>
            <w:tcW w:w="1364" w:type="dxa"/>
            <w:shd w:val="clear" w:color="auto" w:fill="auto"/>
          </w:tcPr>
          <w:p w:rsidR="003F102B" w:rsidRPr="003F102B" w:rsidRDefault="003F102B" w:rsidP="003F102B">
            <w:pPr>
              <w:jc w:val="center"/>
              <w:rPr>
                <w:sz w:val="21"/>
                <w:szCs w:val="21"/>
                <w:lang w:val="es-ES"/>
              </w:rPr>
            </w:pPr>
            <w:r w:rsidRPr="003F102B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256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Copia o pega algún párrafo muy similar al de un compañero</w:t>
            </w:r>
          </w:p>
        </w:tc>
        <w:tc>
          <w:tcPr>
            <w:tcW w:w="256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Es un buen resumen de las fuentes bibliográficas </w:t>
            </w:r>
          </w:p>
        </w:tc>
        <w:tc>
          <w:tcPr>
            <w:tcW w:w="3429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Se observan opiniones propias, pero también cosas directas de las fuentes bibliográficas</w:t>
            </w:r>
          </w:p>
        </w:tc>
        <w:tc>
          <w:tcPr>
            <w:tcW w:w="368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Análisis personal de los que está describiendo</w:t>
            </w:r>
          </w:p>
        </w:tc>
      </w:tr>
      <w:tr w:rsidR="003F102B" w:rsidRPr="00A569A1" w:rsidTr="003F102B">
        <w:tc>
          <w:tcPr>
            <w:tcW w:w="1838" w:type="dxa"/>
            <w:shd w:val="clear" w:color="auto" w:fill="D9E2F3" w:themeFill="accent1" w:themeFillTint="33"/>
          </w:tcPr>
          <w:p w:rsidR="003F102B" w:rsidRPr="00A569A1" w:rsidRDefault="003F102B" w:rsidP="003F102B">
            <w:pPr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>Conclusiones (10)</w:t>
            </w:r>
          </w:p>
        </w:tc>
        <w:tc>
          <w:tcPr>
            <w:tcW w:w="1364" w:type="dxa"/>
            <w:shd w:val="clear" w:color="auto" w:fill="auto"/>
          </w:tcPr>
          <w:p w:rsidR="003F102B" w:rsidRPr="003F102B" w:rsidRDefault="003F102B" w:rsidP="003F102B">
            <w:pPr>
              <w:jc w:val="center"/>
              <w:rPr>
                <w:sz w:val="21"/>
                <w:szCs w:val="21"/>
                <w:lang w:val="es-ES"/>
              </w:rPr>
            </w:pPr>
            <w:r w:rsidRPr="003F102B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256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Es demasiado corta </w:t>
            </w:r>
          </w:p>
        </w:tc>
        <w:tc>
          <w:tcPr>
            <w:tcW w:w="256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Sólo es un resumen </w:t>
            </w:r>
          </w:p>
        </w:tc>
        <w:tc>
          <w:tcPr>
            <w:tcW w:w="3429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Sólo incluye </w:t>
            </w:r>
            <w:proofErr w:type="gramStart"/>
            <w:r>
              <w:rPr>
                <w:sz w:val="21"/>
                <w:szCs w:val="21"/>
                <w:lang w:val="es-ES"/>
              </w:rPr>
              <w:t>opiniones personales</w:t>
            </w:r>
            <w:proofErr w:type="gramEnd"/>
            <w:r>
              <w:rPr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Incluye </w:t>
            </w:r>
            <w:proofErr w:type="gramStart"/>
            <w:r>
              <w:rPr>
                <w:sz w:val="21"/>
                <w:szCs w:val="21"/>
                <w:lang w:val="es-ES"/>
              </w:rPr>
              <w:t>opiniones personales</w:t>
            </w:r>
            <w:proofErr w:type="gramEnd"/>
            <w:r>
              <w:rPr>
                <w:sz w:val="21"/>
                <w:szCs w:val="21"/>
                <w:lang w:val="es-ES"/>
              </w:rPr>
              <w:t xml:space="preserve"> combinados con argumentos bibliográficos</w:t>
            </w:r>
          </w:p>
        </w:tc>
      </w:tr>
      <w:tr w:rsidR="003F102B" w:rsidRPr="00A569A1" w:rsidTr="003F102B">
        <w:tc>
          <w:tcPr>
            <w:tcW w:w="1838" w:type="dxa"/>
            <w:shd w:val="clear" w:color="auto" w:fill="D9E2F3" w:themeFill="accent1" w:themeFillTint="33"/>
          </w:tcPr>
          <w:p w:rsidR="003F102B" w:rsidRPr="00A569A1" w:rsidRDefault="003F102B" w:rsidP="003F102B">
            <w:pPr>
              <w:rPr>
                <w:b/>
                <w:sz w:val="21"/>
                <w:szCs w:val="21"/>
                <w:lang w:val="es-ES"/>
              </w:rPr>
            </w:pPr>
            <w:r>
              <w:rPr>
                <w:b/>
                <w:sz w:val="21"/>
                <w:szCs w:val="21"/>
                <w:lang w:val="es-ES"/>
              </w:rPr>
              <w:t>Fuentes (10)</w:t>
            </w:r>
          </w:p>
        </w:tc>
        <w:tc>
          <w:tcPr>
            <w:tcW w:w="1364" w:type="dxa"/>
            <w:shd w:val="clear" w:color="auto" w:fill="auto"/>
          </w:tcPr>
          <w:p w:rsidR="003F102B" w:rsidRPr="003F102B" w:rsidRDefault="003F102B" w:rsidP="003F102B">
            <w:pPr>
              <w:jc w:val="center"/>
              <w:rPr>
                <w:sz w:val="21"/>
                <w:szCs w:val="21"/>
                <w:lang w:val="es-ES"/>
              </w:rPr>
            </w:pPr>
            <w:r w:rsidRPr="003F102B">
              <w:rPr>
                <w:sz w:val="21"/>
                <w:szCs w:val="21"/>
                <w:lang w:val="es-ES"/>
              </w:rPr>
              <w:t>No realiza</w:t>
            </w:r>
          </w:p>
        </w:tc>
        <w:tc>
          <w:tcPr>
            <w:tcW w:w="256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Cita fuentes de escaso valor académico </w:t>
            </w:r>
            <w:bookmarkStart w:id="0" w:name="_GoBack"/>
            <w:bookmarkEnd w:id="0"/>
          </w:p>
        </w:tc>
        <w:tc>
          <w:tcPr>
            <w:tcW w:w="256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Consulta fuentes y no las cita</w:t>
            </w:r>
          </w:p>
        </w:tc>
        <w:tc>
          <w:tcPr>
            <w:tcW w:w="3429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Consulta fuentes y las cita</w:t>
            </w:r>
          </w:p>
        </w:tc>
        <w:tc>
          <w:tcPr>
            <w:tcW w:w="3685" w:type="dxa"/>
            <w:shd w:val="clear" w:color="auto" w:fill="auto"/>
          </w:tcPr>
          <w:p w:rsidR="003F102B" w:rsidRPr="003F102B" w:rsidRDefault="00EF36CE" w:rsidP="003F102B">
            <w:pPr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Consulta fuentes</w:t>
            </w:r>
            <w:r>
              <w:rPr>
                <w:sz w:val="21"/>
                <w:szCs w:val="21"/>
                <w:lang w:val="es-ES"/>
              </w:rPr>
              <w:t xml:space="preserve"> relevantes</w:t>
            </w:r>
            <w:r>
              <w:rPr>
                <w:sz w:val="21"/>
                <w:szCs w:val="21"/>
                <w:lang w:val="es-ES"/>
              </w:rPr>
              <w:t xml:space="preserve"> y las cita</w:t>
            </w:r>
          </w:p>
        </w:tc>
      </w:tr>
    </w:tbl>
    <w:p w:rsidR="003F102B" w:rsidRPr="007379D3" w:rsidRDefault="003F102B">
      <w:pPr>
        <w:rPr>
          <w:lang w:val="es-ES"/>
        </w:rPr>
      </w:pPr>
    </w:p>
    <w:sectPr w:rsidR="003F102B" w:rsidRPr="007379D3" w:rsidSect="0089774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D3"/>
    <w:rsid w:val="000B480E"/>
    <w:rsid w:val="001000F3"/>
    <w:rsid w:val="00153B54"/>
    <w:rsid w:val="001B6605"/>
    <w:rsid w:val="00394AD1"/>
    <w:rsid w:val="003F102B"/>
    <w:rsid w:val="004325D2"/>
    <w:rsid w:val="00462F8D"/>
    <w:rsid w:val="004771D0"/>
    <w:rsid w:val="00503AE8"/>
    <w:rsid w:val="00704B61"/>
    <w:rsid w:val="007379D3"/>
    <w:rsid w:val="0081497D"/>
    <w:rsid w:val="00897745"/>
    <w:rsid w:val="008C30EA"/>
    <w:rsid w:val="0097398A"/>
    <w:rsid w:val="00A569A1"/>
    <w:rsid w:val="00A63A40"/>
    <w:rsid w:val="00CD5F0B"/>
    <w:rsid w:val="00D327ED"/>
    <w:rsid w:val="00E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71B998"/>
  <w14:defaultImageDpi w14:val="32767"/>
  <w15:chartTrackingRefBased/>
  <w15:docId w15:val="{A2B0E5EC-4AE0-5C4F-83D4-F08DB50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7</cp:revision>
  <cp:lastPrinted>2019-03-21T04:13:00Z</cp:lastPrinted>
  <dcterms:created xsi:type="dcterms:W3CDTF">2019-03-18T18:26:00Z</dcterms:created>
  <dcterms:modified xsi:type="dcterms:W3CDTF">2019-03-22T16:26:00Z</dcterms:modified>
</cp:coreProperties>
</file>